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A5C" w:rsidRDefault="003D6D89"/>
    <w:p w:rsidR="006C45B4" w:rsidRDefault="006C45B4" w:rsidP="00EC3D95">
      <w:pPr>
        <w:pStyle w:val="NoSpacing"/>
      </w:pPr>
    </w:p>
    <w:p w:rsidR="006C45B4" w:rsidRDefault="006C45B4" w:rsidP="00EC3D95">
      <w:pPr>
        <w:pStyle w:val="NoSpacing"/>
      </w:pPr>
    </w:p>
    <w:p w:rsidR="006C45B4" w:rsidRDefault="006C45B4" w:rsidP="00EC3D95">
      <w:pPr>
        <w:pStyle w:val="NoSpacing"/>
      </w:pPr>
    </w:p>
    <w:p w:rsidR="006C45B4" w:rsidRDefault="006C45B4" w:rsidP="00EC3D95">
      <w:pPr>
        <w:pStyle w:val="NoSpacing"/>
      </w:pPr>
    </w:p>
    <w:p w:rsidR="006C45B4" w:rsidRDefault="006C45B4" w:rsidP="00EC3D95">
      <w:pPr>
        <w:pStyle w:val="NoSpacing"/>
      </w:pPr>
    </w:p>
    <w:p w:rsidR="00C72589" w:rsidRDefault="00C72589" w:rsidP="00EC3D95">
      <w:pPr>
        <w:pStyle w:val="NoSpacing"/>
      </w:pPr>
    </w:p>
    <w:p w:rsidR="00C72589" w:rsidRDefault="00C72589" w:rsidP="00EC3D95">
      <w:pPr>
        <w:pStyle w:val="NoSpacing"/>
      </w:pPr>
    </w:p>
    <w:p w:rsidR="00C72589" w:rsidRDefault="00C72589" w:rsidP="00EC3D95">
      <w:pPr>
        <w:pStyle w:val="NoSpacing"/>
      </w:pPr>
    </w:p>
    <w:p w:rsidR="006C45B4" w:rsidRDefault="006C45B4" w:rsidP="00EC3D95">
      <w:pPr>
        <w:pStyle w:val="NoSpacing"/>
      </w:pPr>
    </w:p>
    <w:p w:rsidR="006C45B4" w:rsidRDefault="006C45B4" w:rsidP="00EC3D95">
      <w:pPr>
        <w:pStyle w:val="NoSpacing"/>
      </w:pPr>
    </w:p>
    <w:p w:rsidR="006C45B4" w:rsidRDefault="006C45B4" w:rsidP="00EC3D95">
      <w:pPr>
        <w:pStyle w:val="NoSpacing"/>
      </w:pPr>
    </w:p>
    <w:p w:rsidR="006C45B4" w:rsidRPr="00B80768" w:rsidRDefault="00EC3D95" w:rsidP="00EC3D9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768">
        <w:rPr>
          <w:rFonts w:ascii="Times New Roman" w:hAnsi="Times New Roman" w:cs="Times New Roman"/>
          <w:b/>
          <w:sz w:val="24"/>
          <w:szCs w:val="24"/>
        </w:rPr>
        <w:t xml:space="preserve">THE CITY </w:t>
      </w:r>
      <w:r w:rsidR="00B80768">
        <w:rPr>
          <w:rFonts w:ascii="Times New Roman" w:hAnsi="Times New Roman" w:cs="Times New Roman"/>
          <w:b/>
          <w:sz w:val="24"/>
          <w:szCs w:val="24"/>
        </w:rPr>
        <w:t xml:space="preserve">COUNCIL </w:t>
      </w:r>
      <w:r w:rsidRPr="00B80768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B80768">
        <w:rPr>
          <w:rFonts w:ascii="Times New Roman" w:hAnsi="Times New Roman" w:cs="Times New Roman"/>
          <w:b/>
          <w:sz w:val="24"/>
          <w:szCs w:val="24"/>
        </w:rPr>
        <w:t xml:space="preserve">THE CITY OF </w:t>
      </w:r>
      <w:r w:rsidRPr="00B80768">
        <w:rPr>
          <w:rFonts w:ascii="Times New Roman" w:hAnsi="Times New Roman" w:cs="Times New Roman"/>
          <w:b/>
          <w:sz w:val="24"/>
          <w:szCs w:val="24"/>
        </w:rPr>
        <w:t>CRYSTAL CITY WIL</w:t>
      </w:r>
      <w:r w:rsidR="00966959">
        <w:rPr>
          <w:rFonts w:ascii="Times New Roman" w:hAnsi="Times New Roman" w:cs="Times New Roman"/>
          <w:b/>
          <w:sz w:val="24"/>
          <w:szCs w:val="24"/>
        </w:rPr>
        <w:t>L</w:t>
      </w:r>
      <w:r w:rsidRPr="00B80768">
        <w:rPr>
          <w:rFonts w:ascii="Times New Roman" w:hAnsi="Times New Roman" w:cs="Times New Roman"/>
          <w:b/>
          <w:sz w:val="24"/>
          <w:szCs w:val="24"/>
        </w:rPr>
        <w:t xml:space="preserve"> MEET IN </w:t>
      </w:r>
      <w:r w:rsidR="006C786E" w:rsidRPr="00B80768">
        <w:rPr>
          <w:rFonts w:ascii="Times New Roman" w:hAnsi="Times New Roman" w:cs="Times New Roman"/>
          <w:b/>
          <w:sz w:val="24"/>
          <w:szCs w:val="24"/>
        </w:rPr>
        <w:t>REGULAR</w:t>
      </w:r>
      <w:r w:rsidRPr="00B80768">
        <w:rPr>
          <w:rFonts w:ascii="Times New Roman" w:hAnsi="Times New Roman" w:cs="Times New Roman"/>
          <w:b/>
          <w:sz w:val="24"/>
          <w:szCs w:val="24"/>
        </w:rPr>
        <w:t xml:space="preserve"> SESSION ON </w:t>
      </w:r>
      <w:r w:rsidR="00BD59E2">
        <w:rPr>
          <w:rFonts w:ascii="Times New Roman" w:hAnsi="Times New Roman" w:cs="Times New Roman"/>
          <w:b/>
          <w:sz w:val="24"/>
          <w:szCs w:val="24"/>
        </w:rPr>
        <w:t>JANUARY 17</w:t>
      </w:r>
      <w:r w:rsidRPr="00B80768">
        <w:rPr>
          <w:rFonts w:ascii="Times New Roman" w:hAnsi="Times New Roman" w:cs="Times New Roman"/>
          <w:b/>
          <w:sz w:val="24"/>
          <w:szCs w:val="24"/>
        </w:rPr>
        <w:t>, 202</w:t>
      </w:r>
      <w:r w:rsidR="00BD59E2">
        <w:rPr>
          <w:rFonts w:ascii="Times New Roman" w:hAnsi="Times New Roman" w:cs="Times New Roman"/>
          <w:b/>
          <w:sz w:val="24"/>
          <w:szCs w:val="24"/>
        </w:rPr>
        <w:t>3</w:t>
      </w:r>
      <w:r w:rsidRPr="00B80768">
        <w:rPr>
          <w:rFonts w:ascii="Times New Roman" w:hAnsi="Times New Roman" w:cs="Times New Roman"/>
          <w:b/>
          <w:sz w:val="24"/>
          <w:szCs w:val="24"/>
        </w:rPr>
        <w:t xml:space="preserve"> AT 6:</w:t>
      </w:r>
      <w:r w:rsidR="007F43EB" w:rsidRPr="00B80768">
        <w:rPr>
          <w:rFonts w:ascii="Times New Roman" w:hAnsi="Times New Roman" w:cs="Times New Roman"/>
          <w:b/>
          <w:sz w:val="24"/>
          <w:szCs w:val="24"/>
        </w:rPr>
        <w:t>0</w:t>
      </w:r>
      <w:r w:rsidR="006C786E" w:rsidRPr="00B80768">
        <w:rPr>
          <w:rFonts w:ascii="Times New Roman" w:hAnsi="Times New Roman" w:cs="Times New Roman"/>
          <w:b/>
          <w:sz w:val="24"/>
          <w:szCs w:val="24"/>
        </w:rPr>
        <w:t>0</w:t>
      </w:r>
      <w:r w:rsidRPr="00B80768">
        <w:rPr>
          <w:rFonts w:ascii="Times New Roman" w:hAnsi="Times New Roman" w:cs="Times New Roman"/>
          <w:b/>
          <w:sz w:val="24"/>
          <w:szCs w:val="24"/>
        </w:rPr>
        <w:t xml:space="preserve"> P.M. AT THE CRYSTAL CITY MEMORIAL LIBRARY, 101 E. DIMMIT ST., CRYSTAL CITY, TEXAS</w:t>
      </w:r>
    </w:p>
    <w:p w:rsidR="00EC3D95" w:rsidRDefault="00EC3D95" w:rsidP="00EC3D95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C3D95">
        <w:rPr>
          <w:rFonts w:ascii="Times New Roman" w:hAnsi="Times New Roman" w:cs="Times New Roman"/>
          <w:b/>
          <w:sz w:val="16"/>
          <w:szCs w:val="16"/>
        </w:rPr>
        <w:t xml:space="preserve">(The City of Crystal City reserves the right to recess and convene later stated during the meeting.  The City Council reserves the right to proceed into </w:t>
      </w:r>
      <w:r w:rsidR="00731FC9">
        <w:rPr>
          <w:rFonts w:ascii="Times New Roman" w:hAnsi="Times New Roman" w:cs="Times New Roman"/>
          <w:b/>
          <w:sz w:val="16"/>
          <w:szCs w:val="16"/>
        </w:rPr>
        <w:t>Closed</w:t>
      </w:r>
      <w:r w:rsidRPr="00EC3D95">
        <w:rPr>
          <w:rFonts w:ascii="Times New Roman" w:hAnsi="Times New Roman" w:cs="Times New Roman"/>
          <w:b/>
          <w:sz w:val="16"/>
          <w:szCs w:val="16"/>
        </w:rPr>
        <w:t xml:space="preserve"> Session during this meeting as per the Open Meetings Law, Texas Local Government Code 551 in accordance with the authority contained in: Legal Section 551.071; Real Estate 551.072; Gifts or Donations 551.073; Personnel 551.074; and Security 551.076)</w:t>
      </w:r>
    </w:p>
    <w:p w:rsidR="00EC3D95" w:rsidRDefault="00EC3D95" w:rsidP="00EC3D95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D95" w:rsidRDefault="00EC3D95" w:rsidP="00EC3D95">
      <w:pPr>
        <w:pStyle w:val="NoSpacing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3D95" w:rsidRDefault="00EC3D95" w:rsidP="00EC3D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 G E N D A</w:t>
      </w:r>
    </w:p>
    <w:p w:rsidR="00EC3D95" w:rsidRDefault="00EC3D95" w:rsidP="00EC3D9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D95" w:rsidRPr="008F5682" w:rsidRDefault="00EC3D95" w:rsidP="008F5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F5682">
        <w:rPr>
          <w:rFonts w:ascii="Times New Roman" w:hAnsi="Times New Roman" w:cs="Times New Roman"/>
          <w:b/>
          <w:sz w:val="28"/>
          <w:szCs w:val="28"/>
        </w:rPr>
        <w:t>CALL THE MEETING TO ORDER</w:t>
      </w:r>
    </w:p>
    <w:p w:rsidR="00EC3D95" w:rsidRPr="008F5682" w:rsidRDefault="00EC3D95" w:rsidP="008F568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C3D95" w:rsidRPr="008F5682" w:rsidRDefault="00EC3D95" w:rsidP="008F5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F5682">
        <w:rPr>
          <w:rFonts w:ascii="Times New Roman" w:hAnsi="Times New Roman" w:cs="Times New Roman"/>
          <w:b/>
          <w:sz w:val="28"/>
          <w:szCs w:val="28"/>
        </w:rPr>
        <w:t>ROLL CALL &amp; ESTABLISHMENT OF QUORUM</w:t>
      </w:r>
    </w:p>
    <w:p w:rsidR="00EC3D95" w:rsidRPr="008F5682" w:rsidRDefault="00EC3D95" w:rsidP="008F568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C3D95" w:rsidRPr="008F5682" w:rsidRDefault="00EC3D95" w:rsidP="008F5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F5682">
        <w:rPr>
          <w:rFonts w:ascii="Times New Roman" w:hAnsi="Times New Roman" w:cs="Times New Roman"/>
          <w:b/>
          <w:sz w:val="28"/>
          <w:szCs w:val="28"/>
        </w:rPr>
        <w:t>WELCOME &amp; RECOGNITION OF GUESTS</w:t>
      </w:r>
    </w:p>
    <w:p w:rsidR="00EC3D95" w:rsidRPr="008F5682" w:rsidRDefault="00EC3D95" w:rsidP="008F568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EC3D95" w:rsidRDefault="00EC3D95" w:rsidP="008F5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F5682">
        <w:rPr>
          <w:rFonts w:ascii="Times New Roman" w:hAnsi="Times New Roman" w:cs="Times New Roman"/>
          <w:b/>
          <w:sz w:val="28"/>
          <w:szCs w:val="28"/>
        </w:rPr>
        <w:t>PLEDGE OF ALLEGIANCE</w:t>
      </w:r>
    </w:p>
    <w:p w:rsidR="00830978" w:rsidRDefault="00830978" w:rsidP="0083097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830978" w:rsidRDefault="00830978" w:rsidP="008F5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CITIZEN COMMENTS / AUDIENCE TO PATRONS</w:t>
      </w:r>
    </w:p>
    <w:p w:rsidR="00830978" w:rsidRDefault="00830978" w:rsidP="00830978">
      <w:pPr>
        <w:pStyle w:val="NoSpacing"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(does anyone wish to comment on any of the items listed on the agenda)</w:t>
      </w:r>
    </w:p>
    <w:p w:rsidR="00830978" w:rsidRPr="008F5682" w:rsidRDefault="00830978" w:rsidP="00830978">
      <w:pPr>
        <w:pStyle w:val="NoSpacing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2D54A8" w:rsidRDefault="006C786E" w:rsidP="00B8076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8F5682">
        <w:rPr>
          <w:rFonts w:ascii="Times New Roman" w:hAnsi="Times New Roman" w:cs="Times New Roman"/>
          <w:b/>
          <w:sz w:val="28"/>
          <w:szCs w:val="28"/>
        </w:rPr>
        <w:t>APPROVAL OF MINUTES</w:t>
      </w:r>
      <w:r w:rsidR="007F43EB"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B80768" w:rsidRDefault="00B80768" w:rsidP="00B80768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D54A8" w:rsidRDefault="002D54A8" w:rsidP="002D54A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Regular Meeting – </w:t>
      </w:r>
      <w:r w:rsidR="00BD59E2">
        <w:rPr>
          <w:rFonts w:ascii="Times New Roman" w:hAnsi="Times New Roman" w:cs="Times New Roman"/>
          <w:b/>
          <w:sz w:val="28"/>
          <w:szCs w:val="28"/>
        </w:rPr>
        <w:t>December 20, 2022</w:t>
      </w:r>
    </w:p>
    <w:p w:rsidR="00731FC9" w:rsidRDefault="00731FC9" w:rsidP="008F5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INFORMATIONAL ITEMS</w:t>
      </w:r>
    </w:p>
    <w:p w:rsidR="00731FC9" w:rsidRDefault="00731FC9" w:rsidP="00731FC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731FC9" w:rsidRDefault="00731FC9" w:rsidP="00731FC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ZCAD Tax Report</w:t>
      </w:r>
    </w:p>
    <w:p w:rsidR="00731FC9" w:rsidRDefault="00731FC9" w:rsidP="00731FC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Departmental Reports</w:t>
      </w:r>
    </w:p>
    <w:p w:rsidR="00731FC9" w:rsidRDefault="00731FC9" w:rsidP="00731FC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Committee Reports</w:t>
      </w:r>
    </w:p>
    <w:p w:rsidR="00731FC9" w:rsidRDefault="00731FC9" w:rsidP="00731FC9">
      <w:pPr>
        <w:pStyle w:val="NoSpacing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Manager’s Report</w:t>
      </w:r>
    </w:p>
    <w:p w:rsidR="00263E0F" w:rsidRDefault="00263E0F" w:rsidP="00263E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63E0F" w:rsidRDefault="00263E0F" w:rsidP="00263E0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0CFF" w:rsidRDefault="009A0CFF" w:rsidP="00731FC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F66EE" w:rsidRDefault="002F66EE" w:rsidP="00731FC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0CFF" w:rsidRDefault="009A0CFF" w:rsidP="00731FC9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3D95" w:rsidRDefault="00EC3D95" w:rsidP="008F568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ACTION ITEMS</w:t>
      </w:r>
    </w:p>
    <w:p w:rsidR="00731FC9" w:rsidRDefault="00731FC9" w:rsidP="00EC3D95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2C2A30" w:rsidRDefault="00BD59E2" w:rsidP="00106CB7">
      <w:pPr>
        <w:pStyle w:val="NoSpacing"/>
        <w:numPr>
          <w:ilvl w:val="0"/>
          <w:numId w:val="11"/>
        </w:numPr>
        <w:ind w:right="5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CONSIDERATION AND APPROPRIATE ACTION REGARDING TO AWARD INTERLOCAL AGREEMENT WITH MIDDLE RIO GRANDE DEVELOPMENT COUNCIL FOR ADMINISTRATIVE SERVICES FOR THE 2023-2024 TXCDBG CD APPLICATION.</w:t>
      </w:r>
    </w:p>
    <w:p w:rsidR="00BD59E2" w:rsidRDefault="00BD59E2" w:rsidP="00BD59E2">
      <w:pPr>
        <w:pStyle w:val="NoSpacing"/>
        <w:ind w:right="554"/>
        <w:rPr>
          <w:rFonts w:ascii="Times New Roman" w:hAnsi="Times New Roman" w:cs="Times New Roman"/>
          <w:sz w:val="24"/>
        </w:rPr>
      </w:pPr>
    </w:p>
    <w:p w:rsidR="00BD59E2" w:rsidRDefault="00BD59E2" w:rsidP="00106CB7">
      <w:pPr>
        <w:pStyle w:val="NoSpacing"/>
        <w:numPr>
          <w:ilvl w:val="0"/>
          <w:numId w:val="11"/>
        </w:numPr>
        <w:ind w:right="5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CONSIDERATION AND APPROPRIATE ACTION REGARDING TO PUBLISH AND CONDUCT A PUBLIC HEARING </w:t>
      </w:r>
      <w:r w:rsidR="006B21D2">
        <w:rPr>
          <w:rFonts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>OR</w:t>
      </w:r>
      <w:r w:rsidR="006B21D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THE CITY OF CRYSTAL CITY 2023-2024 COMMUNITY DEVELOPMENT BLOCK GRANT APPLICATION.</w:t>
      </w:r>
    </w:p>
    <w:p w:rsidR="00BD59E2" w:rsidRDefault="00BD59E2" w:rsidP="00BD59E2">
      <w:pPr>
        <w:pStyle w:val="ListParagraph"/>
        <w:rPr>
          <w:rFonts w:ascii="Times New Roman" w:hAnsi="Times New Roman" w:cs="Times New Roman"/>
          <w:sz w:val="24"/>
        </w:rPr>
      </w:pPr>
    </w:p>
    <w:p w:rsidR="00BD59E2" w:rsidRDefault="00BD59E2" w:rsidP="00106CB7">
      <w:pPr>
        <w:pStyle w:val="NoSpacing"/>
        <w:numPr>
          <w:ilvl w:val="0"/>
          <w:numId w:val="11"/>
        </w:numPr>
        <w:ind w:right="5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CONSIDERATION AND APPROPRIATE ACTION REGARDING REQUEST FOR PROPOSALS FOR ENGINEERING SERVICES AND PUBLISH IN THE LOCAL NEWSPAPER FOR THE CITY OF CRYSTAL CITY 2023-2024 COMMUNITY DEVELOPMENT BLOCK GRANT APPLICATION.</w:t>
      </w:r>
    </w:p>
    <w:p w:rsidR="00BD59E2" w:rsidRDefault="00BD59E2" w:rsidP="00BD59E2">
      <w:pPr>
        <w:pStyle w:val="ListParagraph"/>
        <w:rPr>
          <w:rFonts w:ascii="Times New Roman" w:hAnsi="Times New Roman" w:cs="Times New Roman"/>
          <w:sz w:val="24"/>
        </w:rPr>
      </w:pPr>
    </w:p>
    <w:p w:rsidR="00BD59E2" w:rsidRDefault="00BD59E2" w:rsidP="00106CB7">
      <w:pPr>
        <w:pStyle w:val="NoSpacing"/>
        <w:numPr>
          <w:ilvl w:val="0"/>
          <w:numId w:val="11"/>
        </w:numPr>
        <w:ind w:right="5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CONSIDERATION AND APPRORIATE ACTION REGARDING SPECIAL EVENTS REQUEST FROM ROCKY BOSQUEZ TO USE A PORTION OF W ZAVALA STREET IN FRONT OF CLEAN CUTS TO HOLD AN OUTDOOR PUBLIC EVENT.</w:t>
      </w:r>
    </w:p>
    <w:p w:rsidR="00A944D9" w:rsidRDefault="00A944D9" w:rsidP="00A944D9">
      <w:pPr>
        <w:pStyle w:val="ListParagraph"/>
        <w:rPr>
          <w:rFonts w:ascii="Times New Roman" w:hAnsi="Times New Roman" w:cs="Times New Roman"/>
          <w:sz w:val="24"/>
        </w:rPr>
      </w:pPr>
    </w:p>
    <w:p w:rsidR="00A944D9" w:rsidRDefault="00A944D9" w:rsidP="00106CB7">
      <w:pPr>
        <w:pStyle w:val="NoSpacing"/>
        <w:numPr>
          <w:ilvl w:val="0"/>
          <w:numId w:val="11"/>
        </w:numPr>
        <w:ind w:right="5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CONSIDERATION AND APPROPRIATE ACTION REGARDING ORDINANCE #23-01 ORDERING A GENERAL ELECTION TO BE HELD ON THE 6</w:t>
      </w:r>
      <w:r w:rsidRPr="00A944D9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DAY OF MAY, 2023 TO </w:t>
      </w:r>
      <w:r w:rsidR="009A0CFF">
        <w:rPr>
          <w:rFonts w:ascii="Times New Roman" w:hAnsi="Times New Roman" w:cs="Times New Roman"/>
          <w:sz w:val="24"/>
        </w:rPr>
        <w:t>ELECT COUNCILMEMBERS</w:t>
      </w:r>
      <w:r>
        <w:rPr>
          <w:rFonts w:ascii="Times New Roman" w:hAnsi="Times New Roman" w:cs="Times New Roman"/>
          <w:sz w:val="24"/>
        </w:rPr>
        <w:t xml:space="preserve"> TO PLACE #1 AND PLACE #2; DIRECTING THE GIVING OF NOTICE OF SUCH ELECTION; AND PROVIDING DETAILS RELATING TO THE HOLDING OF SUCH ELECTION.</w:t>
      </w:r>
    </w:p>
    <w:p w:rsidR="00FC72E1" w:rsidRDefault="00FC72E1" w:rsidP="00FC72E1">
      <w:pPr>
        <w:pStyle w:val="ListParagraph"/>
        <w:rPr>
          <w:rFonts w:ascii="Times New Roman" w:hAnsi="Times New Roman" w:cs="Times New Roman"/>
          <w:sz w:val="24"/>
        </w:rPr>
      </w:pPr>
    </w:p>
    <w:p w:rsidR="005157E3" w:rsidRDefault="005157E3" w:rsidP="00106CB7">
      <w:pPr>
        <w:pStyle w:val="NoSpacing"/>
        <w:numPr>
          <w:ilvl w:val="0"/>
          <w:numId w:val="11"/>
        </w:numPr>
        <w:ind w:right="55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CONSIDERATION AND APPROPRIATE ACTION TO APPROVE THE FINANCIAL REPORT FOR </w:t>
      </w:r>
      <w:r w:rsidR="00BD59E2">
        <w:rPr>
          <w:rFonts w:ascii="Times New Roman" w:hAnsi="Times New Roman" w:cs="Times New Roman"/>
          <w:sz w:val="24"/>
        </w:rPr>
        <w:t>DECEMBER</w:t>
      </w:r>
      <w:r>
        <w:rPr>
          <w:rFonts w:ascii="Times New Roman" w:hAnsi="Times New Roman" w:cs="Times New Roman"/>
          <w:sz w:val="24"/>
        </w:rPr>
        <w:t xml:space="preserve"> 2022.</w:t>
      </w:r>
    </w:p>
    <w:p w:rsidR="00C229B2" w:rsidRDefault="00C229B2" w:rsidP="00C229B2">
      <w:pPr>
        <w:pStyle w:val="NoSpacing"/>
        <w:ind w:right="554"/>
        <w:rPr>
          <w:rFonts w:ascii="Times New Roman" w:hAnsi="Times New Roman" w:cs="Times New Roman"/>
          <w:sz w:val="24"/>
        </w:rPr>
      </w:pPr>
    </w:p>
    <w:p w:rsidR="009A0CFF" w:rsidRDefault="009A0CFF" w:rsidP="00C229B2">
      <w:pPr>
        <w:pStyle w:val="NoSpacing"/>
        <w:ind w:right="554"/>
        <w:rPr>
          <w:rFonts w:ascii="Times New Roman" w:hAnsi="Times New Roman" w:cs="Times New Roman"/>
          <w:sz w:val="24"/>
        </w:rPr>
      </w:pPr>
    </w:p>
    <w:p w:rsidR="009A0CFF" w:rsidRDefault="009A0CFF" w:rsidP="00C229B2">
      <w:pPr>
        <w:pStyle w:val="NoSpacing"/>
        <w:ind w:right="554"/>
        <w:rPr>
          <w:rFonts w:ascii="Times New Roman" w:hAnsi="Times New Roman" w:cs="Times New Roman"/>
          <w:sz w:val="24"/>
        </w:rPr>
      </w:pPr>
    </w:p>
    <w:p w:rsidR="009A0CFF" w:rsidRDefault="009A0CFF" w:rsidP="00C229B2">
      <w:pPr>
        <w:pStyle w:val="NoSpacing"/>
        <w:ind w:right="554"/>
        <w:rPr>
          <w:rFonts w:ascii="Times New Roman" w:hAnsi="Times New Roman" w:cs="Times New Roman"/>
          <w:sz w:val="24"/>
        </w:rPr>
      </w:pPr>
    </w:p>
    <w:p w:rsidR="009A0CFF" w:rsidRDefault="009A0CFF" w:rsidP="00C229B2">
      <w:pPr>
        <w:pStyle w:val="NoSpacing"/>
        <w:ind w:right="554"/>
        <w:rPr>
          <w:rFonts w:ascii="Times New Roman" w:hAnsi="Times New Roman" w:cs="Times New Roman"/>
          <w:sz w:val="24"/>
        </w:rPr>
      </w:pPr>
    </w:p>
    <w:p w:rsidR="009A0CFF" w:rsidRDefault="009A0CFF" w:rsidP="00C229B2">
      <w:pPr>
        <w:pStyle w:val="NoSpacing"/>
        <w:ind w:right="554"/>
        <w:rPr>
          <w:rFonts w:ascii="Times New Roman" w:hAnsi="Times New Roman" w:cs="Times New Roman"/>
          <w:sz w:val="24"/>
        </w:rPr>
      </w:pPr>
    </w:p>
    <w:p w:rsidR="009A0CFF" w:rsidRDefault="009A0CFF" w:rsidP="00C229B2">
      <w:pPr>
        <w:pStyle w:val="NoSpacing"/>
        <w:ind w:right="554"/>
        <w:rPr>
          <w:rFonts w:ascii="Times New Roman" w:hAnsi="Times New Roman" w:cs="Times New Roman"/>
          <w:sz w:val="24"/>
        </w:rPr>
      </w:pPr>
    </w:p>
    <w:p w:rsidR="009A0CFF" w:rsidRDefault="009A0CFF" w:rsidP="00C229B2">
      <w:pPr>
        <w:pStyle w:val="NoSpacing"/>
        <w:ind w:right="554"/>
        <w:rPr>
          <w:rFonts w:ascii="Times New Roman" w:hAnsi="Times New Roman" w:cs="Times New Roman"/>
          <w:sz w:val="24"/>
        </w:rPr>
      </w:pPr>
    </w:p>
    <w:p w:rsidR="009A0CFF" w:rsidRDefault="009A0CFF" w:rsidP="00C229B2">
      <w:pPr>
        <w:pStyle w:val="NoSpacing"/>
        <w:ind w:right="554"/>
        <w:rPr>
          <w:rFonts w:ascii="Times New Roman" w:hAnsi="Times New Roman" w:cs="Times New Roman"/>
          <w:sz w:val="24"/>
        </w:rPr>
      </w:pPr>
    </w:p>
    <w:p w:rsidR="009A0CFF" w:rsidRDefault="009A0CFF" w:rsidP="00C229B2">
      <w:pPr>
        <w:pStyle w:val="NoSpacing"/>
        <w:ind w:right="554"/>
        <w:rPr>
          <w:rFonts w:ascii="Times New Roman" w:hAnsi="Times New Roman" w:cs="Times New Roman"/>
          <w:sz w:val="24"/>
        </w:rPr>
      </w:pPr>
    </w:p>
    <w:p w:rsidR="009A0CFF" w:rsidRDefault="009A0CFF" w:rsidP="00C229B2">
      <w:pPr>
        <w:pStyle w:val="NoSpacing"/>
        <w:ind w:right="554"/>
        <w:rPr>
          <w:rFonts w:ascii="Times New Roman" w:hAnsi="Times New Roman" w:cs="Times New Roman"/>
          <w:sz w:val="24"/>
        </w:rPr>
      </w:pPr>
    </w:p>
    <w:p w:rsidR="009A0CFF" w:rsidRDefault="009A0CFF" w:rsidP="00C229B2">
      <w:pPr>
        <w:pStyle w:val="NoSpacing"/>
        <w:ind w:right="554"/>
        <w:rPr>
          <w:rFonts w:ascii="Times New Roman" w:hAnsi="Times New Roman" w:cs="Times New Roman"/>
          <w:sz w:val="24"/>
        </w:rPr>
      </w:pPr>
    </w:p>
    <w:p w:rsidR="00EC3D95" w:rsidRPr="002D54A8" w:rsidRDefault="00EC3D95" w:rsidP="00712FE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D54A8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EC3D95" w:rsidRDefault="00EC3D95" w:rsidP="002D54A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A0CFF" w:rsidRDefault="009A0CFF" w:rsidP="002D54A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A0CFF" w:rsidRPr="002D54A8" w:rsidRDefault="009A0CFF" w:rsidP="002D54A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CE3977" w:rsidRDefault="00CE3977" w:rsidP="002D54A8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___________________________ </w:t>
      </w:r>
    </w:p>
    <w:p w:rsidR="00CE3977" w:rsidRPr="00CE3977" w:rsidRDefault="00CE3977" w:rsidP="002D54A8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CE3977">
        <w:rPr>
          <w:rFonts w:ascii="Times New Roman" w:hAnsi="Times New Roman" w:cs="Times New Roman"/>
          <w:b/>
          <w:i/>
          <w:sz w:val="28"/>
          <w:szCs w:val="28"/>
        </w:rPr>
        <w:t>Frank Moreno, Jr., Mayor</w:t>
      </w:r>
      <w:r w:rsidRPr="00CE397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397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E3977">
        <w:rPr>
          <w:rFonts w:ascii="Times New Roman" w:hAnsi="Times New Roman" w:cs="Times New Roman"/>
          <w:b/>
          <w:i/>
          <w:sz w:val="28"/>
          <w:szCs w:val="28"/>
        </w:rPr>
        <w:tab/>
        <w:t>Felix Benavides, City Manager</w:t>
      </w:r>
    </w:p>
    <w:p w:rsidR="00CE3977" w:rsidRDefault="00CE3977" w:rsidP="002D54A8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:rsidR="009A0CFF" w:rsidRDefault="009A0CFF" w:rsidP="002D54A8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:rsidR="009A0CFF" w:rsidRPr="00CE3977" w:rsidRDefault="009A0CFF" w:rsidP="002D54A8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:rsidR="008F5682" w:rsidRDefault="00E123CC" w:rsidP="00E123C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HEREBY CERTIFY THAT THE ABOVE NOTICE OF MEETING WAS POSTED ON THE BULLETIN BOARD IN THE MUNICIPAL BUILDING 101 E. DIMMIT ST CRYSTAL CITY, TEXAS ON THE ______ DAY OF ___________________ 20____ AT _______ A.M./P.M.</w:t>
      </w:r>
    </w:p>
    <w:p w:rsidR="008F5682" w:rsidRDefault="008F5682" w:rsidP="008F5682"/>
    <w:p w:rsidR="009A0CFF" w:rsidRDefault="009A0CFF" w:rsidP="008F5682"/>
    <w:p w:rsidR="009A0CFF" w:rsidRPr="008F5682" w:rsidRDefault="009A0CFF" w:rsidP="008F5682"/>
    <w:p w:rsidR="00E123CC" w:rsidRDefault="008F5682" w:rsidP="008F5682">
      <w:pPr>
        <w:pStyle w:val="NoSpacing"/>
      </w:pPr>
      <w:r>
        <w:t xml:space="preserve">______________________________________  </w:t>
      </w:r>
    </w:p>
    <w:p w:rsidR="008F5682" w:rsidRDefault="008F5682" w:rsidP="008F568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8F5682">
        <w:rPr>
          <w:rFonts w:ascii="Times New Roman" w:hAnsi="Times New Roman" w:cs="Times New Roman"/>
          <w:b/>
          <w:sz w:val="32"/>
          <w:szCs w:val="32"/>
        </w:rPr>
        <w:t>Sandra D. Zavala, City Clerk</w:t>
      </w:r>
    </w:p>
    <w:p w:rsidR="00712FEA" w:rsidRDefault="00712FEA" w:rsidP="008F568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712FEA" w:rsidRDefault="00712FEA" w:rsidP="008F568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712FEA" w:rsidRPr="00712FEA" w:rsidRDefault="00712FEA" w:rsidP="00712FEA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26A98277" wp14:editId="59063CE9">
            <wp:extent cx="381000" cy="381000"/>
            <wp:effectExtent l="0" t="0" r="0" b="0"/>
            <wp:docPr id="2" name="Picture 2" descr="White ADA Wheelchair Accessible Symbol Tactile Sign NHE-1_Blue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ADA Wheelchair Accessible Symbol Tactile Sign NHE-1_Blue_on_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FEA">
        <w:rPr>
          <w:rFonts w:ascii="Times New Roman" w:hAnsi="Times New Roman" w:cs="Times New Roman"/>
          <w:b/>
        </w:rPr>
        <w:t xml:space="preserve"> DISABILITY ACCESS STATEMENT</w:t>
      </w:r>
      <w:r>
        <w:rPr>
          <w:noProof/>
        </w:rPr>
        <w:drawing>
          <wp:inline distT="0" distB="0" distL="0" distR="0" wp14:anchorId="1DCF2C17" wp14:editId="033D3C73">
            <wp:extent cx="371475" cy="371475"/>
            <wp:effectExtent l="0" t="0" r="9525" b="9525"/>
            <wp:docPr id="3" name="Picture 3" descr="White ADA Wheelchair Accessible Symbol Tactile Sign NHE-1_Blue_on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ite ADA Wheelchair Accessible Symbol Tactile Sign NHE-1_Blue_on_Whi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EA" w:rsidRDefault="00712FEA" w:rsidP="00712FEA">
      <w:pPr>
        <w:pStyle w:val="NoSpacing"/>
        <w:jc w:val="center"/>
        <w:rPr>
          <w:rFonts w:ascii="Times New Roman" w:hAnsi="Times New Roman" w:cs="Times New Roman"/>
        </w:rPr>
      </w:pPr>
      <w:r w:rsidRPr="00712FEA">
        <w:rPr>
          <w:rFonts w:ascii="Times New Roman" w:hAnsi="Times New Roman" w:cs="Times New Roman"/>
        </w:rPr>
        <w:t xml:space="preserve">This meeting is wheelchair accessible.  The accessible entrance is located at 101 E. Dimmit Street. </w:t>
      </w:r>
    </w:p>
    <w:p w:rsidR="00712FEA" w:rsidRPr="00712FEA" w:rsidRDefault="00712FEA" w:rsidP="00712FEA">
      <w:pPr>
        <w:pStyle w:val="NoSpacing"/>
        <w:jc w:val="center"/>
        <w:rPr>
          <w:rFonts w:ascii="Times New Roman" w:hAnsi="Times New Roman" w:cs="Times New Roman"/>
        </w:rPr>
      </w:pPr>
      <w:r w:rsidRPr="00712FEA">
        <w:rPr>
          <w:rFonts w:ascii="Times New Roman" w:hAnsi="Times New Roman" w:cs="Times New Roman"/>
        </w:rPr>
        <w:t xml:space="preserve"> Accessible parking spaces are located at City Hall </w:t>
      </w:r>
      <w:proofErr w:type="gramStart"/>
      <w:r w:rsidRPr="00712FEA">
        <w:rPr>
          <w:rFonts w:ascii="Times New Roman" w:hAnsi="Times New Roman" w:cs="Times New Roman"/>
        </w:rPr>
        <w:t>front</w:t>
      </w:r>
      <w:r w:rsidR="00CE3977">
        <w:rPr>
          <w:rFonts w:ascii="Times New Roman" w:hAnsi="Times New Roman" w:cs="Times New Roman"/>
        </w:rPr>
        <w:t xml:space="preserve"> </w:t>
      </w:r>
      <w:r w:rsidRPr="00712FEA">
        <w:rPr>
          <w:rFonts w:ascii="Times New Roman" w:hAnsi="Times New Roman" w:cs="Times New Roman"/>
        </w:rPr>
        <w:t xml:space="preserve"> entrance</w:t>
      </w:r>
      <w:proofErr w:type="gramEnd"/>
      <w:r w:rsidRPr="00712FEA">
        <w:rPr>
          <w:rFonts w:ascii="Times New Roman" w:hAnsi="Times New Roman" w:cs="Times New Roman"/>
        </w:rPr>
        <w:t>.</w:t>
      </w:r>
    </w:p>
    <w:sectPr w:rsidR="00712FEA" w:rsidRPr="00712FEA" w:rsidSect="009A0CFF">
      <w:headerReference w:type="default" r:id="rId9"/>
      <w:pgSz w:w="12240" w:h="15840"/>
      <w:pgMar w:top="288" w:right="1872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D89" w:rsidRDefault="003D6D89" w:rsidP="006C45B4">
      <w:pPr>
        <w:spacing w:after="0" w:line="240" w:lineRule="auto"/>
      </w:pPr>
      <w:r>
        <w:separator/>
      </w:r>
    </w:p>
  </w:endnote>
  <w:endnote w:type="continuationSeparator" w:id="0">
    <w:p w:rsidR="003D6D89" w:rsidRDefault="003D6D89" w:rsidP="006C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D89" w:rsidRDefault="003D6D89" w:rsidP="006C45B4">
      <w:pPr>
        <w:spacing w:after="0" w:line="240" w:lineRule="auto"/>
      </w:pPr>
      <w:r>
        <w:separator/>
      </w:r>
    </w:p>
  </w:footnote>
  <w:footnote w:type="continuationSeparator" w:id="0">
    <w:p w:rsidR="003D6D89" w:rsidRDefault="003D6D89" w:rsidP="006C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5B4" w:rsidRDefault="00B80768">
    <w:pPr>
      <w:pStyle w:val="Header"/>
    </w:pPr>
    <w:r>
      <w:t>City Council</w:t>
    </w:r>
    <w:r w:rsidR="006C45B4">
      <w:t xml:space="preserve"> – Agenda</w:t>
    </w:r>
  </w:p>
  <w:p w:rsidR="006C45B4" w:rsidRDefault="006C786E">
    <w:pPr>
      <w:pStyle w:val="Header"/>
    </w:pPr>
    <w:r>
      <w:t xml:space="preserve">Regular </w:t>
    </w:r>
    <w:r w:rsidR="006C45B4">
      <w:t xml:space="preserve">Meeting – </w:t>
    </w:r>
    <w:r w:rsidR="00D00764">
      <w:t xml:space="preserve">January </w:t>
    </w:r>
    <w:r w:rsidR="00BD59E2">
      <w:t>17</w:t>
    </w:r>
    <w:r w:rsidR="007F43EB">
      <w:t>, 202</w:t>
    </w:r>
    <w:r w:rsidR="00BD59E2">
      <w:t>3</w:t>
    </w:r>
  </w:p>
  <w:p w:rsidR="006C45B4" w:rsidRDefault="006C4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4BB3"/>
    <w:multiLevelType w:val="hybridMultilevel"/>
    <w:tmpl w:val="BEC4087A"/>
    <w:lvl w:ilvl="0" w:tplc="481857A4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454DE"/>
    <w:multiLevelType w:val="hybridMultilevel"/>
    <w:tmpl w:val="FB2C7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4C41CC"/>
    <w:multiLevelType w:val="hybridMultilevel"/>
    <w:tmpl w:val="C8EA748C"/>
    <w:lvl w:ilvl="0" w:tplc="3BACC6BA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C6437"/>
    <w:multiLevelType w:val="hybridMultilevel"/>
    <w:tmpl w:val="F4B2075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92933"/>
    <w:multiLevelType w:val="multilevel"/>
    <w:tmpl w:val="6590C26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28C78FD"/>
    <w:multiLevelType w:val="hybridMultilevel"/>
    <w:tmpl w:val="741CBBFE"/>
    <w:lvl w:ilvl="0" w:tplc="3BACC6B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06FB1"/>
    <w:multiLevelType w:val="hybridMultilevel"/>
    <w:tmpl w:val="5C080A36"/>
    <w:lvl w:ilvl="0" w:tplc="3BACC6B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80D96"/>
    <w:multiLevelType w:val="multilevel"/>
    <w:tmpl w:val="5FACD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A05051C"/>
    <w:multiLevelType w:val="hybridMultilevel"/>
    <w:tmpl w:val="1D56DA4E"/>
    <w:lvl w:ilvl="0" w:tplc="281C2BF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88076E"/>
    <w:multiLevelType w:val="hybridMultilevel"/>
    <w:tmpl w:val="669015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1B591D"/>
    <w:multiLevelType w:val="hybridMultilevel"/>
    <w:tmpl w:val="AE987092"/>
    <w:lvl w:ilvl="0" w:tplc="5958E37A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B4"/>
    <w:rsid w:val="00091100"/>
    <w:rsid w:val="000C5560"/>
    <w:rsid w:val="000E19F3"/>
    <w:rsid w:val="00106CB7"/>
    <w:rsid w:val="00157ACC"/>
    <w:rsid w:val="00210954"/>
    <w:rsid w:val="002163CB"/>
    <w:rsid w:val="00263E0F"/>
    <w:rsid w:val="002B529A"/>
    <w:rsid w:val="002C2A30"/>
    <w:rsid w:val="002D54A8"/>
    <w:rsid w:val="002F66EE"/>
    <w:rsid w:val="003136B1"/>
    <w:rsid w:val="0035726D"/>
    <w:rsid w:val="003A46BD"/>
    <w:rsid w:val="003D6D89"/>
    <w:rsid w:val="003E1A47"/>
    <w:rsid w:val="004B7942"/>
    <w:rsid w:val="005157E3"/>
    <w:rsid w:val="00545DAA"/>
    <w:rsid w:val="005B303F"/>
    <w:rsid w:val="005F4FBA"/>
    <w:rsid w:val="00610912"/>
    <w:rsid w:val="00622C60"/>
    <w:rsid w:val="006869ED"/>
    <w:rsid w:val="006B21D2"/>
    <w:rsid w:val="006C45B4"/>
    <w:rsid w:val="006C786E"/>
    <w:rsid w:val="006E2CC1"/>
    <w:rsid w:val="006E5E20"/>
    <w:rsid w:val="00712FEA"/>
    <w:rsid w:val="00731FC9"/>
    <w:rsid w:val="0074739B"/>
    <w:rsid w:val="0076029E"/>
    <w:rsid w:val="007C7794"/>
    <w:rsid w:val="007F43EB"/>
    <w:rsid w:val="007F6A70"/>
    <w:rsid w:val="00830978"/>
    <w:rsid w:val="00833B53"/>
    <w:rsid w:val="00881D0F"/>
    <w:rsid w:val="00894FD8"/>
    <w:rsid w:val="008F5682"/>
    <w:rsid w:val="00966959"/>
    <w:rsid w:val="00967AD3"/>
    <w:rsid w:val="009A0CFF"/>
    <w:rsid w:val="009B57F3"/>
    <w:rsid w:val="00A665A3"/>
    <w:rsid w:val="00A944D9"/>
    <w:rsid w:val="00AB1BC4"/>
    <w:rsid w:val="00AD519D"/>
    <w:rsid w:val="00B80768"/>
    <w:rsid w:val="00BC716A"/>
    <w:rsid w:val="00BD59E2"/>
    <w:rsid w:val="00C229B2"/>
    <w:rsid w:val="00C72589"/>
    <w:rsid w:val="00CB4CF4"/>
    <w:rsid w:val="00CC1A1C"/>
    <w:rsid w:val="00CE3977"/>
    <w:rsid w:val="00D00764"/>
    <w:rsid w:val="00E123CC"/>
    <w:rsid w:val="00E14883"/>
    <w:rsid w:val="00E558EE"/>
    <w:rsid w:val="00E9538C"/>
    <w:rsid w:val="00EC3D95"/>
    <w:rsid w:val="00F264FC"/>
    <w:rsid w:val="00F41D18"/>
    <w:rsid w:val="00FC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0ABD5"/>
  <w15:chartTrackingRefBased/>
  <w15:docId w15:val="{5D59FA3C-C966-480B-ABB5-50D0C882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5B4"/>
  </w:style>
  <w:style w:type="paragraph" w:styleId="Footer">
    <w:name w:val="footer"/>
    <w:basedOn w:val="Normal"/>
    <w:link w:val="FooterChar"/>
    <w:uiPriority w:val="99"/>
    <w:unhideWhenUsed/>
    <w:rsid w:val="006C4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5B4"/>
  </w:style>
  <w:style w:type="paragraph" w:styleId="NoSpacing">
    <w:name w:val="No Spacing"/>
    <w:uiPriority w:val="1"/>
    <w:qFormat/>
    <w:rsid w:val="00EC3D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C3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D. Zavala</dc:creator>
  <cp:keywords/>
  <dc:description/>
  <cp:lastModifiedBy>Sandra D. Zavala</cp:lastModifiedBy>
  <cp:revision>2</cp:revision>
  <cp:lastPrinted>2023-01-13T22:47:00Z</cp:lastPrinted>
  <dcterms:created xsi:type="dcterms:W3CDTF">2023-01-13T22:47:00Z</dcterms:created>
  <dcterms:modified xsi:type="dcterms:W3CDTF">2023-01-13T22:47:00Z</dcterms:modified>
</cp:coreProperties>
</file>